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332" w:rsidRPr="00557282" w:rsidRDefault="00327332" w:rsidP="00327332">
      <w:pPr>
        <w:ind w:firstLine="567"/>
        <w:jc w:val="center"/>
        <w:rPr>
          <w:b/>
          <w:bCs/>
          <w:lang w:val="en-US"/>
        </w:rPr>
      </w:pPr>
      <w:r w:rsidRPr="00557282">
        <w:rPr>
          <w:b/>
          <w:bCs/>
          <w:lang w:val="en-US"/>
        </w:rPr>
        <w:t>Annotation of the educational program</w:t>
      </w:r>
    </w:p>
    <w:p w:rsidR="00327332" w:rsidRPr="00557282" w:rsidRDefault="00327332" w:rsidP="00327332">
      <w:pPr>
        <w:ind w:firstLine="567"/>
        <w:jc w:val="center"/>
        <w:rPr>
          <w:b/>
          <w:bCs/>
          <w:lang w:val="en-US"/>
        </w:rPr>
      </w:pPr>
      <w:r w:rsidRPr="00557282">
        <w:rPr>
          <w:b/>
          <w:bCs/>
          <w:lang w:val="en-US"/>
        </w:rPr>
        <w:t>“</w:t>
      </w:r>
      <w:r w:rsidR="00C33D67" w:rsidRPr="00C33D67">
        <w:rPr>
          <w:rFonts w:eastAsia="Calibri"/>
          <w:b/>
          <w:lang w:val="en-US" w:eastAsia="en-US"/>
        </w:rPr>
        <w:t>Professionally-Oriented Foreign Language</w:t>
      </w:r>
      <w:r w:rsidRPr="00557282">
        <w:rPr>
          <w:b/>
          <w:bCs/>
          <w:lang w:val="en-US"/>
        </w:rPr>
        <w:t>”</w:t>
      </w:r>
    </w:p>
    <w:p w:rsidR="00327332" w:rsidRPr="00557282" w:rsidRDefault="00327332" w:rsidP="00327332">
      <w:pPr>
        <w:ind w:firstLine="567"/>
        <w:jc w:val="both"/>
        <w:rPr>
          <w:b/>
          <w:bCs/>
          <w:lang w:val="en-US"/>
        </w:rPr>
      </w:pPr>
    </w:p>
    <w:p w:rsidR="00327332" w:rsidRPr="00557282" w:rsidRDefault="00327332" w:rsidP="00327332">
      <w:pPr>
        <w:ind w:firstLine="567"/>
        <w:jc w:val="both"/>
        <w:rPr>
          <w:lang w:val="en-US"/>
        </w:rPr>
      </w:pPr>
      <w:r w:rsidRPr="00557282">
        <w:rPr>
          <w:b/>
          <w:bCs/>
          <w:lang w:val="en-US"/>
        </w:rPr>
        <w:t>Educational program level</w:t>
      </w:r>
      <w:r w:rsidR="00C33D67">
        <w:rPr>
          <w:lang w:val="en-US"/>
        </w:rPr>
        <w:t>: 3r</w:t>
      </w:r>
      <w:r w:rsidRPr="00557282">
        <w:rPr>
          <w:lang w:val="en-US"/>
        </w:rPr>
        <w:t xml:space="preserve">d year, bachelor program </w:t>
      </w:r>
    </w:p>
    <w:p w:rsidR="00327332" w:rsidRPr="00557282" w:rsidRDefault="00327332" w:rsidP="00327332">
      <w:pPr>
        <w:ind w:firstLine="567"/>
        <w:jc w:val="both"/>
        <w:rPr>
          <w:lang w:val="en-US"/>
        </w:rPr>
      </w:pPr>
      <w:r w:rsidRPr="00557282">
        <w:rPr>
          <w:b/>
          <w:bCs/>
          <w:lang w:val="en-US"/>
        </w:rPr>
        <w:t>Specialty</w:t>
      </w:r>
      <w:r w:rsidRPr="00557282">
        <w:rPr>
          <w:lang w:val="en-US"/>
        </w:rPr>
        <w:t xml:space="preserve">: </w:t>
      </w:r>
      <w:r w:rsidRPr="00557282">
        <w:rPr>
          <w:bCs/>
          <w:shd w:val="clear" w:color="auto" w:fill="FFFFFF"/>
          <w:lang w:val="en-US"/>
        </w:rPr>
        <w:t>6B01704</w:t>
      </w:r>
      <w:r w:rsidRPr="00557282">
        <w:rPr>
          <w:lang w:val="en-US"/>
        </w:rPr>
        <w:t xml:space="preserve"> – Foreign Language: Two Foreign Languages</w:t>
      </w:r>
    </w:p>
    <w:p w:rsidR="00327332" w:rsidRPr="00557282" w:rsidRDefault="00327332" w:rsidP="00327332">
      <w:pPr>
        <w:ind w:firstLine="567"/>
        <w:jc w:val="both"/>
        <w:rPr>
          <w:lang w:val="en-US"/>
        </w:rPr>
      </w:pPr>
      <w:r w:rsidRPr="00557282">
        <w:rPr>
          <w:b/>
          <w:bCs/>
          <w:lang w:val="en-US"/>
        </w:rPr>
        <w:t>Form of study</w:t>
      </w:r>
      <w:r w:rsidRPr="00557282">
        <w:rPr>
          <w:lang w:val="en-US"/>
        </w:rPr>
        <w:t xml:space="preserve">: Full-time </w:t>
      </w:r>
    </w:p>
    <w:p w:rsidR="0031647E" w:rsidRDefault="00557282" w:rsidP="00557282">
      <w:pPr>
        <w:jc w:val="both"/>
        <w:rPr>
          <w:b/>
          <w:bCs/>
          <w:lang w:val="en-US"/>
        </w:rPr>
      </w:pPr>
      <w:r>
        <w:rPr>
          <w:b/>
          <w:bCs/>
          <w:lang w:val="en-US"/>
        </w:rPr>
        <w:t xml:space="preserve">         </w:t>
      </w:r>
    </w:p>
    <w:p w:rsidR="00327332" w:rsidRPr="00557282" w:rsidRDefault="0031647E" w:rsidP="00557282">
      <w:pPr>
        <w:jc w:val="both"/>
        <w:rPr>
          <w:b/>
          <w:bCs/>
          <w:lang w:val="en-US"/>
        </w:rPr>
      </w:pPr>
      <w:r>
        <w:rPr>
          <w:b/>
          <w:bCs/>
          <w:lang w:val="en-US"/>
        </w:rPr>
        <w:t xml:space="preserve">         </w:t>
      </w:r>
      <w:r w:rsidR="00327332" w:rsidRPr="00557282">
        <w:rPr>
          <w:b/>
          <w:bCs/>
          <w:lang w:val="en-US"/>
        </w:rPr>
        <w:t>Aim of the course</w:t>
      </w:r>
      <w:r w:rsidR="00F525D5" w:rsidRPr="00557282">
        <w:rPr>
          <w:lang w:val="en-US"/>
        </w:rPr>
        <w:t xml:space="preserve">: </w:t>
      </w:r>
      <w:r w:rsidR="00F525D5" w:rsidRPr="00557282">
        <w:rPr>
          <w:color w:val="000000"/>
          <w:shd w:val="clear" w:color="auto" w:fill="FFFFFF"/>
          <w:lang w:val="en-US"/>
        </w:rPr>
        <w:t xml:space="preserve">the development of foreign language communicative competence, including </w:t>
      </w:r>
      <w:proofErr w:type="spellStart"/>
      <w:r w:rsidR="00F525D5" w:rsidRPr="00557282">
        <w:rPr>
          <w:color w:val="000000"/>
          <w:shd w:val="clear" w:color="auto" w:fill="FFFFFF"/>
          <w:lang w:val="en-US"/>
        </w:rPr>
        <w:t>subcompetences</w:t>
      </w:r>
      <w:proofErr w:type="spellEnd"/>
      <w:r w:rsidR="00F525D5" w:rsidRPr="00557282">
        <w:rPr>
          <w:color w:val="000000"/>
          <w:shd w:val="clear" w:color="auto" w:fill="FFFFFF"/>
          <w:lang w:val="en-US"/>
        </w:rPr>
        <w:t>: linguistic competence, sociolinguistic competence, discursive competence, strategic competence, sociocultural competence, social competence.</w:t>
      </w:r>
    </w:p>
    <w:p w:rsidR="00FF545E" w:rsidRDefault="00FF545E" w:rsidP="00327332">
      <w:pPr>
        <w:tabs>
          <w:tab w:val="left" w:pos="5160"/>
        </w:tabs>
        <w:ind w:firstLine="567"/>
        <w:jc w:val="both"/>
        <w:rPr>
          <w:b/>
          <w:bCs/>
          <w:lang w:val="en-US"/>
        </w:rPr>
      </w:pPr>
    </w:p>
    <w:p w:rsidR="00327332" w:rsidRPr="00557282" w:rsidRDefault="00327332" w:rsidP="00327332">
      <w:pPr>
        <w:tabs>
          <w:tab w:val="left" w:pos="5160"/>
        </w:tabs>
        <w:ind w:firstLine="567"/>
        <w:jc w:val="both"/>
        <w:rPr>
          <w:b/>
          <w:bCs/>
          <w:lang w:val="en-US"/>
        </w:rPr>
      </w:pPr>
      <w:r w:rsidRPr="00557282">
        <w:rPr>
          <w:b/>
          <w:bCs/>
          <w:lang w:val="en-US"/>
        </w:rPr>
        <w:t xml:space="preserve">Expected learning outcomes: </w:t>
      </w:r>
    </w:p>
    <w:p w:rsidR="00F525D5" w:rsidRPr="00557282" w:rsidRDefault="00F525D5" w:rsidP="00F525D5">
      <w:pPr>
        <w:pStyle w:val="a3"/>
        <w:numPr>
          <w:ilvl w:val="0"/>
          <w:numId w:val="4"/>
        </w:numPr>
        <w:shd w:val="clear" w:color="auto" w:fill="FFFFFF"/>
        <w:spacing w:after="180"/>
        <w:rPr>
          <w:rFonts w:ascii="Times New Roman" w:hAnsi="Times New Roman" w:cs="Times New Roman"/>
          <w:color w:val="000000"/>
          <w:sz w:val="24"/>
          <w:szCs w:val="24"/>
          <w:lang w:val="en-US"/>
        </w:rPr>
      </w:pPr>
      <w:r w:rsidRPr="00557282">
        <w:rPr>
          <w:rFonts w:ascii="Times New Roman" w:hAnsi="Times New Roman" w:cs="Times New Roman"/>
          <w:sz w:val="24"/>
          <w:szCs w:val="24"/>
          <w:lang w:val="en-US"/>
        </w:rPr>
        <w:t xml:space="preserve"> </w:t>
      </w:r>
      <w:r w:rsidRPr="00557282">
        <w:rPr>
          <w:rFonts w:ascii="Times New Roman" w:hAnsi="Times New Roman" w:cs="Times New Roman"/>
          <w:color w:val="000000"/>
          <w:sz w:val="24"/>
          <w:szCs w:val="24"/>
          <w:lang w:val="en-US"/>
        </w:rPr>
        <w:t xml:space="preserve">know vocabulary items of B1 and vocabulary items of B1, with the elements of B2 level used for the production of oral and written speech on the topics specified in the </w:t>
      </w:r>
      <w:proofErr w:type="spellStart"/>
      <w:r w:rsidRPr="00557282">
        <w:rPr>
          <w:rFonts w:ascii="Times New Roman" w:hAnsi="Times New Roman" w:cs="Times New Roman"/>
          <w:color w:val="000000"/>
          <w:sz w:val="24"/>
          <w:szCs w:val="24"/>
          <w:lang w:val="en-US"/>
        </w:rPr>
        <w:t>programme</w:t>
      </w:r>
      <w:proofErr w:type="spellEnd"/>
      <w:r w:rsidRPr="00557282">
        <w:rPr>
          <w:rFonts w:ascii="Times New Roman" w:hAnsi="Times New Roman" w:cs="Times New Roman"/>
          <w:color w:val="000000"/>
          <w:sz w:val="24"/>
          <w:szCs w:val="24"/>
          <w:lang w:val="en-US"/>
        </w:rPr>
        <w:t xml:space="preserve"> of the discipline</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procedures of working with a glossary</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strategies of taking notes to develop note-taking skills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know the types of dictionaries (collocation dictionaries, dictionaries of synonyms and antonyms, phraseology dictionaries) and their importance in a learning process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use target vocabulary items to produce oral and written speech on a topic specified in the unit</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choose and use different reading strategies</w:t>
      </w:r>
    </w:p>
    <w:p w:rsidR="00F525D5" w:rsidRPr="00557282" w:rsidRDefault="00F525D5" w:rsidP="00F525D5">
      <w:pPr>
        <w:pStyle w:val="a3"/>
        <w:numPr>
          <w:ilvl w:val="0"/>
          <w:numId w:val="4"/>
        </w:numPr>
        <w:shd w:val="clear" w:color="auto" w:fill="FFFFFF"/>
        <w:spacing w:before="120" w:after="180"/>
        <w:rPr>
          <w:rFonts w:ascii="Times New Roman" w:hAnsi="Times New Roman" w:cs="Times New Roman"/>
          <w:color w:val="000000"/>
          <w:sz w:val="24"/>
          <w:szCs w:val="24"/>
          <w:lang w:val="en-US"/>
        </w:rPr>
      </w:pPr>
      <w:r w:rsidRPr="00557282">
        <w:rPr>
          <w:rFonts w:ascii="Times New Roman" w:hAnsi="Times New Roman" w:cs="Times New Roman"/>
          <w:color w:val="000000"/>
          <w:sz w:val="24"/>
          <w:szCs w:val="24"/>
          <w:lang w:val="en-US"/>
        </w:rPr>
        <w:t>use a text as a basis for further speech production</w:t>
      </w:r>
    </w:p>
    <w:p w:rsidR="00FA4B4A" w:rsidRPr="00557282" w:rsidRDefault="00697A4A" w:rsidP="00FA4B4A">
      <w:pPr>
        <w:jc w:val="both"/>
        <w:rPr>
          <w:lang w:val="en-US"/>
        </w:rPr>
      </w:pPr>
      <w:r w:rsidRPr="00557282">
        <w:rPr>
          <w:lang w:val="en-US"/>
        </w:rPr>
        <w:t xml:space="preserve"> </w:t>
      </w:r>
      <w:r w:rsidR="00327332" w:rsidRPr="00557282">
        <w:rPr>
          <w:b/>
          <w:bCs/>
          <w:lang w:val="en-US"/>
        </w:rPr>
        <w:t>At the completion of the course students will:</w:t>
      </w:r>
    </w:p>
    <w:p w:rsidR="00FA4B4A" w:rsidRPr="00557282" w:rsidRDefault="00697A4A" w:rsidP="00FA4B4A">
      <w:pPr>
        <w:jc w:val="both"/>
        <w:rPr>
          <w:lang w:val="en-US"/>
        </w:rPr>
      </w:pPr>
      <w:r w:rsidRPr="00557282">
        <w:rPr>
          <w:lang w:val="en-US"/>
        </w:rPr>
        <w:t xml:space="preserve">- </w:t>
      </w:r>
      <w:r w:rsidR="00FA4B4A" w:rsidRPr="00F525D5">
        <w:rPr>
          <w:color w:val="000000"/>
          <w:lang w:val="en-US"/>
        </w:rPr>
        <w:t>know the criteria for the acquisition of the vocabulary items</w:t>
      </w:r>
    </w:p>
    <w:p w:rsidR="00FA4B4A" w:rsidRPr="00557282" w:rsidRDefault="00FA4B4A" w:rsidP="00FA4B4A">
      <w:pPr>
        <w:jc w:val="both"/>
        <w:rPr>
          <w:lang w:val="en-US"/>
        </w:rPr>
      </w:pPr>
      <w:r w:rsidRPr="00557282">
        <w:rPr>
          <w:lang w:val="en-US"/>
        </w:rPr>
        <w:t xml:space="preserve">- </w:t>
      </w:r>
      <w:r w:rsidRPr="00F525D5">
        <w:rPr>
          <w:color w:val="000000"/>
          <w:lang w:val="en-US"/>
        </w:rPr>
        <w:t xml:space="preserve">take part in the discussions on the topics related to the unit of the </w:t>
      </w:r>
      <w:proofErr w:type="spellStart"/>
      <w:r w:rsidRPr="00F525D5">
        <w:rPr>
          <w:color w:val="000000"/>
          <w:lang w:val="en-US"/>
        </w:rPr>
        <w:t>programme</w:t>
      </w:r>
      <w:proofErr w:type="spellEnd"/>
    </w:p>
    <w:p w:rsidR="00FA4B4A" w:rsidRPr="00557282" w:rsidRDefault="00FA4B4A" w:rsidP="00FA4B4A">
      <w:pPr>
        <w:jc w:val="both"/>
        <w:rPr>
          <w:lang w:val="en-US"/>
        </w:rPr>
      </w:pPr>
      <w:r w:rsidRPr="00557282">
        <w:rPr>
          <w:lang w:val="en-US"/>
        </w:rPr>
        <w:t xml:space="preserve">- </w:t>
      </w:r>
      <w:r w:rsidRPr="00F525D5">
        <w:rPr>
          <w:color w:val="000000"/>
          <w:lang w:val="en-US"/>
        </w:rPr>
        <w:t>use target vocabulary items to produce oral and written speech on the topic of the unit</w:t>
      </w:r>
    </w:p>
    <w:p w:rsidR="00FA4B4A" w:rsidRPr="00557282" w:rsidRDefault="00FA4B4A" w:rsidP="00FA4B4A">
      <w:pPr>
        <w:jc w:val="both"/>
        <w:rPr>
          <w:lang w:val="en-US"/>
        </w:rPr>
      </w:pPr>
      <w:r w:rsidRPr="00557282">
        <w:rPr>
          <w:lang w:val="en-US"/>
        </w:rPr>
        <w:t xml:space="preserve">- </w:t>
      </w:r>
      <w:r w:rsidRPr="00F525D5">
        <w:rPr>
          <w:color w:val="000000"/>
          <w:lang w:val="en-US"/>
        </w:rPr>
        <w:t>know the grammatical structure of the target language</w:t>
      </w:r>
    </w:p>
    <w:p w:rsidR="00FA4B4A" w:rsidRPr="00557282" w:rsidRDefault="00FA4B4A" w:rsidP="00FA4B4A">
      <w:pPr>
        <w:jc w:val="both"/>
        <w:rPr>
          <w:lang w:val="en-US"/>
        </w:rPr>
      </w:pPr>
      <w:r w:rsidRPr="00557282">
        <w:rPr>
          <w:lang w:val="en-US"/>
        </w:rPr>
        <w:t xml:space="preserve">- </w:t>
      </w:r>
      <w:r w:rsidRPr="00F525D5">
        <w:rPr>
          <w:color w:val="000000"/>
          <w:lang w:val="en-US"/>
        </w:rPr>
        <w:t>know the grammatical structure of the target language;</w:t>
      </w:r>
    </w:p>
    <w:p w:rsidR="00FA4B4A" w:rsidRPr="00557282" w:rsidRDefault="00FA4B4A" w:rsidP="00FA4B4A">
      <w:pPr>
        <w:jc w:val="both"/>
        <w:rPr>
          <w:lang w:val="en-US"/>
        </w:rPr>
      </w:pPr>
      <w:r w:rsidRPr="00557282">
        <w:rPr>
          <w:lang w:val="en-US"/>
        </w:rPr>
        <w:t xml:space="preserve">- </w:t>
      </w:r>
      <w:r w:rsidRPr="00F525D5">
        <w:rPr>
          <w:color w:val="000000"/>
          <w:lang w:val="en-US"/>
        </w:rPr>
        <w:t>know the fundamental concepts and terms of grammar;</w:t>
      </w:r>
    </w:p>
    <w:p w:rsidR="0031647E" w:rsidRDefault="0031647E" w:rsidP="00557282">
      <w:pPr>
        <w:tabs>
          <w:tab w:val="left" w:pos="5160"/>
        </w:tabs>
        <w:jc w:val="both"/>
        <w:rPr>
          <w:b/>
          <w:bCs/>
          <w:lang w:val="en-US"/>
        </w:rPr>
      </w:pPr>
    </w:p>
    <w:p w:rsidR="00327332" w:rsidRPr="00557282" w:rsidRDefault="00327332" w:rsidP="00557282">
      <w:pPr>
        <w:tabs>
          <w:tab w:val="left" w:pos="5160"/>
        </w:tabs>
        <w:jc w:val="both"/>
        <w:rPr>
          <w:b/>
          <w:bCs/>
          <w:lang w:val="en-US"/>
        </w:rPr>
      </w:pPr>
      <w:proofErr w:type="gramStart"/>
      <w:r w:rsidRPr="00557282">
        <w:rPr>
          <w:b/>
          <w:bCs/>
          <w:lang w:val="en-US"/>
        </w:rPr>
        <w:t>be</w:t>
      </w:r>
      <w:proofErr w:type="gramEnd"/>
      <w:r w:rsidRPr="00557282">
        <w:rPr>
          <w:b/>
          <w:bCs/>
          <w:lang w:val="en-US"/>
        </w:rPr>
        <w:t xml:space="preserve"> able to demonstrate:</w:t>
      </w:r>
    </w:p>
    <w:p w:rsidR="0031647E" w:rsidRDefault="00327332" w:rsidP="0031647E">
      <w:pPr>
        <w:shd w:val="clear" w:color="auto" w:fill="FFFFFF"/>
        <w:rPr>
          <w:color w:val="000000"/>
          <w:lang w:val="en-US"/>
        </w:rPr>
      </w:pPr>
      <w:r w:rsidRPr="00557282">
        <w:rPr>
          <w:lang w:val="en-US"/>
        </w:rPr>
        <w:t xml:space="preserve">- </w:t>
      </w:r>
      <w:r w:rsidR="00557282" w:rsidRPr="00F525D5">
        <w:rPr>
          <w:color w:val="000000"/>
          <w:lang w:val="en-US"/>
        </w:rPr>
        <w:t>be able to demonstrate the understanding of the articulatory features of English vowels and consonants, rules of word and sentence stress</w:t>
      </w:r>
    </w:p>
    <w:p w:rsidR="00557282" w:rsidRPr="00557282" w:rsidRDefault="0031647E" w:rsidP="0031647E">
      <w:pPr>
        <w:shd w:val="clear" w:color="auto" w:fill="FFFFFF"/>
        <w:rPr>
          <w:color w:val="000000"/>
          <w:lang w:val="en-US"/>
        </w:rPr>
      </w:pPr>
      <w:r>
        <w:rPr>
          <w:color w:val="000000"/>
          <w:lang w:val="en-US"/>
        </w:rPr>
        <w:t>-</w:t>
      </w:r>
      <w:r w:rsidR="00557282" w:rsidRPr="00557282">
        <w:rPr>
          <w:color w:val="000000"/>
          <w:lang w:val="en-US"/>
        </w:rPr>
        <w:t xml:space="preserve"> </w:t>
      </w:r>
      <w:r w:rsidR="00557282" w:rsidRPr="00F525D5">
        <w:rPr>
          <w:color w:val="000000"/>
          <w:lang w:val="en-US"/>
        </w:rPr>
        <w:t>be able to demonstrate the understanding of basic intonation patterns of English and their functions</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 xml:space="preserve">be able to demonstrate the understanding of the rules of </w:t>
      </w:r>
      <w:proofErr w:type="spellStart"/>
      <w:r w:rsidRPr="00F525D5">
        <w:rPr>
          <w:color w:val="000000"/>
          <w:lang w:val="en-US"/>
        </w:rPr>
        <w:t>phonostylistic</w:t>
      </w:r>
      <w:proofErr w:type="spellEnd"/>
      <w:r w:rsidRPr="00F525D5">
        <w:rPr>
          <w:color w:val="000000"/>
          <w:lang w:val="en-US"/>
        </w:rPr>
        <w:t xml:space="preserve"> variation of phonetic means</w:t>
      </w:r>
    </w:p>
    <w:p w:rsidR="00557282"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demonstrate the ability to analyze oral texts in respect of phonetic phenomena and to transcribe them</w:t>
      </w:r>
    </w:p>
    <w:p w:rsidR="0031647E" w:rsidRDefault="0031647E" w:rsidP="0031647E">
      <w:pPr>
        <w:shd w:val="clear" w:color="auto" w:fill="FFFFFF"/>
        <w:rPr>
          <w:b/>
          <w:bCs/>
          <w:lang w:val="en-US"/>
        </w:rPr>
      </w:pPr>
    </w:p>
    <w:p w:rsidR="00327332" w:rsidRPr="00557282" w:rsidRDefault="00327332" w:rsidP="0031647E">
      <w:pPr>
        <w:shd w:val="clear" w:color="auto" w:fill="FFFFFF"/>
        <w:rPr>
          <w:color w:val="000000"/>
          <w:lang w:val="en-US"/>
        </w:rPr>
      </w:pPr>
      <w:proofErr w:type="gramStart"/>
      <w:r w:rsidRPr="00557282">
        <w:rPr>
          <w:b/>
          <w:bCs/>
          <w:lang w:val="en-US"/>
        </w:rPr>
        <w:t>have</w:t>
      </w:r>
      <w:proofErr w:type="gramEnd"/>
      <w:r w:rsidRPr="00557282">
        <w:rPr>
          <w:b/>
          <w:bCs/>
          <w:lang w:val="en-US"/>
        </w:rPr>
        <w:t xml:space="preserve"> skills of:</w:t>
      </w:r>
    </w:p>
    <w:p w:rsidR="00557282" w:rsidRPr="00F525D5" w:rsidRDefault="00557282" w:rsidP="0031647E">
      <w:pPr>
        <w:shd w:val="clear" w:color="auto" w:fill="FFFFFF"/>
        <w:rPr>
          <w:color w:val="000000"/>
          <w:lang w:val="en-US"/>
        </w:rPr>
      </w:pPr>
      <w:r w:rsidRPr="00557282">
        <w:rPr>
          <w:lang w:val="en-US"/>
        </w:rPr>
        <w:t xml:space="preserve"> </w:t>
      </w:r>
      <w:r w:rsidR="00327332" w:rsidRPr="00557282">
        <w:rPr>
          <w:lang w:val="en-US"/>
        </w:rPr>
        <w:t xml:space="preserve">- </w:t>
      </w:r>
      <w:r w:rsidRPr="00F525D5">
        <w:rPr>
          <w:color w:val="000000"/>
          <w:lang w:val="en-US"/>
        </w:rPr>
        <w:t>be able to develop the ability to bring out and correct pronunciation mistakes in the flow of speech</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expose skills of phonetically correct speaking according to the modern pronunciation standard</w:t>
      </w:r>
    </w:p>
    <w:p w:rsidR="00557282" w:rsidRPr="00F525D5"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be able to expose skills of reading and speaking in monologues and dialogues</w:t>
      </w:r>
    </w:p>
    <w:p w:rsidR="00327332" w:rsidRPr="00557282" w:rsidRDefault="00557282" w:rsidP="0031647E">
      <w:pPr>
        <w:shd w:val="clear" w:color="auto" w:fill="FFFFFF"/>
        <w:rPr>
          <w:color w:val="000000"/>
          <w:lang w:val="en-US"/>
        </w:rPr>
      </w:pPr>
      <w:r w:rsidRPr="00557282">
        <w:rPr>
          <w:color w:val="000000"/>
          <w:lang w:val="en-US"/>
        </w:rPr>
        <w:t xml:space="preserve">- </w:t>
      </w:r>
      <w:r w:rsidRPr="00F525D5">
        <w:rPr>
          <w:color w:val="000000"/>
          <w:lang w:val="en-US"/>
        </w:rPr>
        <w:t xml:space="preserve">know communicative strategies of participating </w:t>
      </w:r>
      <w:proofErr w:type="gramStart"/>
      <w:r w:rsidRPr="00F525D5">
        <w:rPr>
          <w:color w:val="000000"/>
          <w:lang w:val="en-US"/>
        </w:rPr>
        <w:t>in a discussion</w:t>
      </w:r>
      <w:r w:rsidRPr="00557282">
        <w:rPr>
          <w:color w:val="000000"/>
          <w:lang w:val="en-US"/>
        </w:rPr>
        <w:t xml:space="preserve"> </w:t>
      </w:r>
      <w:r w:rsidRPr="00F525D5">
        <w:rPr>
          <w:color w:val="000000"/>
          <w:lang w:val="en-US"/>
        </w:rPr>
        <w:t>communicative strategies</w:t>
      </w:r>
      <w:proofErr w:type="gramEnd"/>
      <w:r w:rsidRPr="00F525D5">
        <w:rPr>
          <w:color w:val="000000"/>
          <w:lang w:val="en-US"/>
        </w:rPr>
        <w:t xml:space="preserve"> of presentation </w:t>
      </w:r>
      <w:proofErr w:type="spellStart"/>
      <w:r w:rsidRPr="00F525D5">
        <w:rPr>
          <w:color w:val="000000"/>
          <w:lang w:val="en-US"/>
        </w:rPr>
        <w:t>deliv</w:t>
      </w:r>
      <w:proofErr w:type="spellEnd"/>
    </w:p>
    <w:p w:rsidR="00557282" w:rsidRPr="00557282" w:rsidRDefault="00FF545E" w:rsidP="00557282">
      <w:pPr>
        <w:ind w:firstLine="567"/>
        <w:rPr>
          <w:b/>
          <w:bCs/>
          <w:lang w:val="en-US"/>
        </w:rPr>
      </w:pPr>
      <w:r>
        <w:rPr>
          <w:b/>
          <w:bCs/>
          <w:lang w:val="en-US"/>
        </w:rPr>
        <w:t xml:space="preserve">                   </w:t>
      </w:r>
      <w:r w:rsidR="00327332" w:rsidRPr="00557282">
        <w:rPr>
          <w:b/>
          <w:bCs/>
          <w:lang w:val="en-US"/>
        </w:rPr>
        <w:t xml:space="preserve">Discipline: </w:t>
      </w:r>
      <w:r w:rsidR="00557282" w:rsidRPr="00557282">
        <w:rPr>
          <w:b/>
          <w:bCs/>
          <w:lang w:val="en-US"/>
        </w:rPr>
        <w:t>“</w:t>
      </w:r>
      <w:r w:rsidR="00C33D67" w:rsidRPr="00C33D67">
        <w:rPr>
          <w:rFonts w:eastAsia="Calibri"/>
          <w:b/>
          <w:lang w:val="en-US" w:eastAsia="en-US"/>
        </w:rPr>
        <w:t>Professionally-Oriented Foreign Language</w:t>
      </w:r>
      <w:bookmarkStart w:id="0" w:name="_GoBack"/>
      <w:bookmarkEnd w:id="0"/>
      <w:r w:rsidR="00557282" w:rsidRPr="00557282">
        <w:rPr>
          <w:b/>
          <w:bCs/>
          <w:lang w:val="en-US"/>
        </w:rPr>
        <w:t>”</w:t>
      </w:r>
    </w:p>
    <w:p w:rsidR="005D7B16" w:rsidRPr="0031647E" w:rsidRDefault="00FF545E" w:rsidP="0031647E">
      <w:pPr>
        <w:tabs>
          <w:tab w:val="left" w:pos="709"/>
          <w:tab w:val="left" w:pos="5655"/>
        </w:tabs>
        <w:ind w:firstLine="567"/>
        <w:jc w:val="both"/>
        <w:rPr>
          <w:b/>
          <w:bCs/>
          <w:lang w:val="en-US"/>
        </w:rPr>
      </w:pPr>
      <w:r>
        <w:rPr>
          <w:b/>
          <w:bCs/>
          <w:lang w:val="en-US"/>
        </w:rPr>
        <w:t xml:space="preserve">                    </w:t>
      </w:r>
      <w:r w:rsidR="00327332" w:rsidRPr="00557282">
        <w:rPr>
          <w:b/>
          <w:bCs/>
          <w:lang w:val="en-US"/>
        </w:rPr>
        <w:t xml:space="preserve">Number of credits: 3 </w:t>
      </w:r>
    </w:p>
    <w:sectPr w:rsidR="005D7B16" w:rsidRPr="00316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892"/>
    <w:multiLevelType w:val="hybridMultilevel"/>
    <w:tmpl w:val="51A0F0A0"/>
    <w:lvl w:ilvl="0" w:tplc="FF40D484">
      <w:numFmt w:val="bullet"/>
      <w:lvlText w:val="-"/>
      <w:lvlJc w:val="left"/>
      <w:pPr>
        <w:ind w:left="420" w:hanging="360"/>
      </w:pPr>
      <w:rPr>
        <w:rFonts w:ascii="Times New Roman" w:eastAsiaTheme="minorHAnsi"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
    <w:nsid w:val="49A917AC"/>
    <w:multiLevelType w:val="hybridMultilevel"/>
    <w:tmpl w:val="F1480236"/>
    <w:lvl w:ilvl="0" w:tplc="F3A229C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77E378C"/>
    <w:multiLevelType w:val="multilevel"/>
    <w:tmpl w:val="7C3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830E64"/>
    <w:multiLevelType w:val="hybridMultilevel"/>
    <w:tmpl w:val="EE1AFFB6"/>
    <w:lvl w:ilvl="0" w:tplc="945C37B8">
      <w:start w:val="8"/>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B83"/>
    <w:rsid w:val="0031647E"/>
    <w:rsid w:val="00327332"/>
    <w:rsid w:val="00391B83"/>
    <w:rsid w:val="00557282"/>
    <w:rsid w:val="005D7B16"/>
    <w:rsid w:val="00697A4A"/>
    <w:rsid w:val="00893339"/>
    <w:rsid w:val="00915FCF"/>
    <w:rsid w:val="00C33D67"/>
    <w:rsid w:val="00E21699"/>
    <w:rsid w:val="00F525D5"/>
    <w:rsid w:val="00FA4B4A"/>
    <w:rsid w:val="00FF5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32"/>
    <w:pPr>
      <w:spacing w:after="160" w:line="25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F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7332"/>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434055">
      <w:bodyDiv w:val="1"/>
      <w:marLeft w:val="0"/>
      <w:marRight w:val="0"/>
      <w:marTop w:val="0"/>
      <w:marBottom w:val="0"/>
      <w:divBdr>
        <w:top w:val="none" w:sz="0" w:space="0" w:color="auto"/>
        <w:left w:val="none" w:sz="0" w:space="0" w:color="auto"/>
        <w:bottom w:val="none" w:sz="0" w:space="0" w:color="auto"/>
        <w:right w:val="none" w:sz="0" w:space="0" w:color="auto"/>
      </w:divBdr>
      <w:divsChild>
        <w:div w:id="1598708457">
          <w:marLeft w:val="0"/>
          <w:marRight w:val="0"/>
          <w:marTop w:val="0"/>
          <w:marBottom w:val="240"/>
          <w:divBdr>
            <w:top w:val="none" w:sz="0" w:space="0" w:color="auto"/>
            <w:left w:val="none" w:sz="0" w:space="0" w:color="auto"/>
            <w:bottom w:val="none" w:sz="0" w:space="0" w:color="auto"/>
            <w:right w:val="none" w:sz="0" w:space="0" w:color="auto"/>
          </w:divBdr>
          <w:divsChild>
            <w:div w:id="1576739972">
              <w:marLeft w:val="0"/>
              <w:marRight w:val="0"/>
              <w:marTop w:val="120"/>
              <w:marBottom w:val="450"/>
              <w:divBdr>
                <w:top w:val="none" w:sz="0" w:space="0" w:color="auto"/>
                <w:left w:val="none" w:sz="0" w:space="0" w:color="auto"/>
                <w:bottom w:val="none" w:sz="0" w:space="0" w:color="auto"/>
                <w:right w:val="none" w:sz="0" w:space="0" w:color="auto"/>
              </w:divBdr>
              <w:divsChild>
                <w:div w:id="95447088">
                  <w:marLeft w:val="0"/>
                  <w:marRight w:val="0"/>
                  <w:marTop w:val="0"/>
                  <w:marBottom w:val="0"/>
                  <w:divBdr>
                    <w:top w:val="none" w:sz="0" w:space="0" w:color="auto"/>
                    <w:left w:val="none" w:sz="0" w:space="0" w:color="auto"/>
                    <w:bottom w:val="none" w:sz="0" w:space="0" w:color="auto"/>
                    <w:right w:val="none" w:sz="0" w:space="0" w:color="auto"/>
                  </w:divBdr>
                </w:div>
                <w:div w:id="261374095">
                  <w:marLeft w:val="0"/>
                  <w:marRight w:val="0"/>
                  <w:marTop w:val="0"/>
                  <w:marBottom w:val="0"/>
                  <w:divBdr>
                    <w:top w:val="none" w:sz="0" w:space="0" w:color="auto"/>
                    <w:left w:val="none" w:sz="0" w:space="0" w:color="auto"/>
                    <w:bottom w:val="none" w:sz="0" w:space="0" w:color="auto"/>
                    <w:right w:val="none" w:sz="0" w:space="0" w:color="auto"/>
                  </w:divBdr>
                </w:div>
                <w:div w:id="1128553669">
                  <w:marLeft w:val="0"/>
                  <w:marRight w:val="0"/>
                  <w:marTop w:val="0"/>
                  <w:marBottom w:val="0"/>
                  <w:divBdr>
                    <w:top w:val="none" w:sz="0" w:space="0" w:color="auto"/>
                    <w:left w:val="none" w:sz="0" w:space="0" w:color="auto"/>
                    <w:bottom w:val="none" w:sz="0" w:space="0" w:color="auto"/>
                    <w:right w:val="none" w:sz="0" w:space="0" w:color="auto"/>
                  </w:divBdr>
                </w:div>
                <w:div w:id="461853566">
                  <w:marLeft w:val="0"/>
                  <w:marRight w:val="0"/>
                  <w:marTop w:val="0"/>
                  <w:marBottom w:val="0"/>
                  <w:divBdr>
                    <w:top w:val="none" w:sz="0" w:space="0" w:color="auto"/>
                    <w:left w:val="none" w:sz="0" w:space="0" w:color="auto"/>
                    <w:bottom w:val="none" w:sz="0" w:space="0" w:color="auto"/>
                    <w:right w:val="none" w:sz="0" w:space="0" w:color="auto"/>
                  </w:divBdr>
                </w:div>
                <w:div w:id="456997231">
                  <w:marLeft w:val="0"/>
                  <w:marRight w:val="0"/>
                  <w:marTop w:val="0"/>
                  <w:marBottom w:val="0"/>
                  <w:divBdr>
                    <w:top w:val="none" w:sz="0" w:space="0" w:color="auto"/>
                    <w:left w:val="none" w:sz="0" w:space="0" w:color="auto"/>
                    <w:bottom w:val="none" w:sz="0" w:space="0" w:color="auto"/>
                    <w:right w:val="none" w:sz="0" w:space="0" w:color="auto"/>
                  </w:divBdr>
                </w:div>
                <w:div w:id="1616985893">
                  <w:marLeft w:val="0"/>
                  <w:marRight w:val="0"/>
                  <w:marTop w:val="0"/>
                  <w:marBottom w:val="0"/>
                  <w:divBdr>
                    <w:top w:val="none" w:sz="0" w:space="0" w:color="auto"/>
                    <w:left w:val="none" w:sz="0" w:space="0" w:color="auto"/>
                    <w:bottom w:val="none" w:sz="0" w:space="0" w:color="auto"/>
                    <w:right w:val="none" w:sz="0" w:space="0" w:color="auto"/>
                  </w:divBdr>
                </w:div>
                <w:div w:id="1985088480">
                  <w:marLeft w:val="0"/>
                  <w:marRight w:val="0"/>
                  <w:marTop w:val="0"/>
                  <w:marBottom w:val="0"/>
                  <w:divBdr>
                    <w:top w:val="none" w:sz="0" w:space="0" w:color="auto"/>
                    <w:left w:val="none" w:sz="0" w:space="0" w:color="auto"/>
                    <w:bottom w:val="none" w:sz="0" w:space="0" w:color="auto"/>
                    <w:right w:val="none" w:sz="0" w:space="0" w:color="auto"/>
                  </w:divBdr>
                </w:div>
                <w:div w:id="173156879">
                  <w:marLeft w:val="0"/>
                  <w:marRight w:val="0"/>
                  <w:marTop w:val="0"/>
                  <w:marBottom w:val="0"/>
                  <w:divBdr>
                    <w:top w:val="none" w:sz="0" w:space="0" w:color="auto"/>
                    <w:left w:val="none" w:sz="0" w:space="0" w:color="auto"/>
                    <w:bottom w:val="none" w:sz="0" w:space="0" w:color="auto"/>
                    <w:right w:val="none" w:sz="0" w:space="0" w:color="auto"/>
                  </w:divBdr>
                </w:div>
                <w:div w:id="535196365">
                  <w:marLeft w:val="0"/>
                  <w:marRight w:val="0"/>
                  <w:marTop w:val="0"/>
                  <w:marBottom w:val="0"/>
                  <w:divBdr>
                    <w:top w:val="none" w:sz="0" w:space="0" w:color="auto"/>
                    <w:left w:val="none" w:sz="0" w:space="0" w:color="auto"/>
                    <w:bottom w:val="none" w:sz="0" w:space="0" w:color="auto"/>
                    <w:right w:val="none" w:sz="0" w:space="0" w:color="auto"/>
                  </w:divBdr>
                </w:div>
                <w:div w:id="1471940491">
                  <w:marLeft w:val="0"/>
                  <w:marRight w:val="0"/>
                  <w:marTop w:val="0"/>
                  <w:marBottom w:val="0"/>
                  <w:divBdr>
                    <w:top w:val="none" w:sz="0" w:space="0" w:color="auto"/>
                    <w:left w:val="none" w:sz="0" w:space="0" w:color="auto"/>
                    <w:bottom w:val="none" w:sz="0" w:space="0" w:color="auto"/>
                    <w:right w:val="none" w:sz="0" w:space="0" w:color="auto"/>
                  </w:divBdr>
                </w:div>
                <w:div w:id="1580481121">
                  <w:marLeft w:val="0"/>
                  <w:marRight w:val="0"/>
                  <w:marTop w:val="0"/>
                  <w:marBottom w:val="0"/>
                  <w:divBdr>
                    <w:top w:val="none" w:sz="0" w:space="0" w:color="auto"/>
                    <w:left w:val="none" w:sz="0" w:space="0" w:color="auto"/>
                    <w:bottom w:val="none" w:sz="0" w:space="0" w:color="auto"/>
                    <w:right w:val="none" w:sz="0" w:space="0" w:color="auto"/>
                  </w:divBdr>
                </w:div>
                <w:div w:id="1052802511">
                  <w:marLeft w:val="0"/>
                  <w:marRight w:val="0"/>
                  <w:marTop w:val="0"/>
                  <w:marBottom w:val="0"/>
                  <w:divBdr>
                    <w:top w:val="none" w:sz="0" w:space="0" w:color="auto"/>
                    <w:left w:val="none" w:sz="0" w:space="0" w:color="auto"/>
                    <w:bottom w:val="none" w:sz="0" w:space="0" w:color="auto"/>
                    <w:right w:val="none" w:sz="0" w:space="0" w:color="auto"/>
                  </w:divBdr>
                </w:div>
                <w:div w:id="603615506">
                  <w:marLeft w:val="0"/>
                  <w:marRight w:val="0"/>
                  <w:marTop w:val="0"/>
                  <w:marBottom w:val="0"/>
                  <w:divBdr>
                    <w:top w:val="none" w:sz="0" w:space="0" w:color="auto"/>
                    <w:left w:val="none" w:sz="0" w:space="0" w:color="auto"/>
                    <w:bottom w:val="none" w:sz="0" w:space="0" w:color="auto"/>
                    <w:right w:val="none" w:sz="0" w:space="0" w:color="auto"/>
                  </w:divBdr>
                </w:div>
                <w:div w:id="1467891585">
                  <w:marLeft w:val="0"/>
                  <w:marRight w:val="0"/>
                  <w:marTop w:val="0"/>
                  <w:marBottom w:val="0"/>
                  <w:divBdr>
                    <w:top w:val="none" w:sz="0" w:space="0" w:color="auto"/>
                    <w:left w:val="none" w:sz="0" w:space="0" w:color="auto"/>
                    <w:bottom w:val="none" w:sz="0" w:space="0" w:color="auto"/>
                    <w:right w:val="none" w:sz="0" w:space="0" w:color="auto"/>
                  </w:divBdr>
                </w:div>
                <w:div w:id="1177043490">
                  <w:marLeft w:val="0"/>
                  <w:marRight w:val="0"/>
                  <w:marTop w:val="0"/>
                  <w:marBottom w:val="0"/>
                  <w:divBdr>
                    <w:top w:val="none" w:sz="0" w:space="0" w:color="auto"/>
                    <w:left w:val="none" w:sz="0" w:space="0" w:color="auto"/>
                    <w:bottom w:val="none" w:sz="0" w:space="0" w:color="auto"/>
                    <w:right w:val="none" w:sz="0" w:space="0" w:color="auto"/>
                  </w:divBdr>
                </w:div>
                <w:div w:id="571430950">
                  <w:marLeft w:val="0"/>
                  <w:marRight w:val="0"/>
                  <w:marTop w:val="0"/>
                  <w:marBottom w:val="0"/>
                  <w:divBdr>
                    <w:top w:val="none" w:sz="0" w:space="0" w:color="auto"/>
                    <w:left w:val="none" w:sz="0" w:space="0" w:color="auto"/>
                    <w:bottom w:val="none" w:sz="0" w:space="0" w:color="auto"/>
                    <w:right w:val="none" w:sz="0" w:space="0" w:color="auto"/>
                  </w:divBdr>
                </w:div>
                <w:div w:id="1589120524">
                  <w:marLeft w:val="0"/>
                  <w:marRight w:val="0"/>
                  <w:marTop w:val="0"/>
                  <w:marBottom w:val="0"/>
                  <w:divBdr>
                    <w:top w:val="none" w:sz="0" w:space="0" w:color="auto"/>
                    <w:left w:val="none" w:sz="0" w:space="0" w:color="auto"/>
                    <w:bottom w:val="none" w:sz="0" w:space="0" w:color="auto"/>
                    <w:right w:val="none" w:sz="0" w:space="0" w:color="auto"/>
                  </w:divBdr>
                </w:div>
                <w:div w:id="1657759495">
                  <w:marLeft w:val="0"/>
                  <w:marRight w:val="0"/>
                  <w:marTop w:val="0"/>
                  <w:marBottom w:val="0"/>
                  <w:divBdr>
                    <w:top w:val="none" w:sz="0" w:space="0" w:color="auto"/>
                    <w:left w:val="none" w:sz="0" w:space="0" w:color="auto"/>
                    <w:bottom w:val="none" w:sz="0" w:space="0" w:color="auto"/>
                    <w:right w:val="none" w:sz="0" w:space="0" w:color="auto"/>
                  </w:divBdr>
                </w:div>
                <w:div w:id="634602534">
                  <w:marLeft w:val="0"/>
                  <w:marRight w:val="0"/>
                  <w:marTop w:val="0"/>
                  <w:marBottom w:val="0"/>
                  <w:divBdr>
                    <w:top w:val="none" w:sz="0" w:space="0" w:color="auto"/>
                    <w:left w:val="none" w:sz="0" w:space="0" w:color="auto"/>
                    <w:bottom w:val="none" w:sz="0" w:space="0" w:color="auto"/>
                    <w:right w:val="none" w:sz="0" w:space="0" w:color="auto"/>
                  </w:divBdr>
                </w:div>
                <w:div w:id="26026208">
                  <w:marLeft w:val="0"/>
                  <w:marRight w:val="0"/>
                  <w:marTop w:val="0"/>
                  <w:marBottom w:val="0"/>
                  <w:divBdr>
                    <w:top w:val="none" w:sz="0" w:space="0" w:color="auto"/>
                    <w:left w:val="none" w:sz="0" w:space="0" w:color="auto"/>
                    <w:bottom w:val="none" w:sz="0" w:space="0" w:color="auto"/>
                    <w:right w:val="none" w:sz="0" w:space="0" w:color="auto"/>
                  </w:divBdr>
                </w:div>
                <w:div w:id="908081066">
                  <w:marLeft w:val="0"/>
                  <w:marRight w:val="0"/>
                  <w:marTop w:val="0"/>
                  <w:marBottom w:val="0"/>
                  <w:divBdr>
                    <w:top w:val="none" w:sz="0" w:space="0" w:color="auto"/>
                    <w:left w:val="none" w:sz="0" w:space="0" w:color="auto"/>
                    <w:bottom w:val="none" w:sz="0" w:space="0" w:color="auto"/>
                    <w:right w:val="none" w:sz="0" w:space="0" w:color="auto"/>
                  </w:divBdr>
                </w:div>
                <w:div w:id="391388337">
                  <w:marLeft w:val="0"/>
                  <w:marRight w:val="0"/>
                  <w:marTop w:val="0"/>
                  <w:marBottom w:val="0"/>
                  <w:divBdr>
                    <w:top w:val="none" w:sz="0" w:space="0" w:color="auto"/>
                    <w:left w:val="none" w:sz="0" w:space="0" w:color="auto"/>
                    <w:bottom w:val="none" w:sz="0" w:space="0" w:color="auto"/>
                    <w:right w:val="none" w:sz="0" w:space="0" w:color="auto"/>
                  </w:divBdr>
                </w:div>
                <w:div w:id="1118447894">
                  <w:marLeft w:val="0"/>
                  <w:marRight w:val="0"/>
                  <w:marTop w:val="0"/>
                  <w:marBottom w:val="0"/>
                  <w:divBdr>
                    <w:top w:val="none" w:sz="0" w:space="0" w:color="auto"/>
                    <w:left w:val="none" w:sz="0" w:space="0" w:color="auto"/>
                    <w:bottom w:val="none" w:sz="0" w:space="0" w:color="auto"/>
                    <w:right w:val="none" w:sz="0" w:space="0" w:color="auto"/>
                  </w:divBdr>
                </w:div>
                <w:div w:id="1197741135">
                  <w:marLeft w:val="0"/>
                  <w:marRight w:val="0"/>
                  <w:marTop w:val="0"/>
                  <w:marBottom w:val="0"/>
                  <w:divBdr>
                    <w:top w:val="none" w:sz="0" w:space="0" w:color="auto"/>
                    <w:left w:val="none" w:sz="0" w:space="0" w:color="auto"/>
                    <w:bottom w:val="none" w:sz="0" w:space="0" w:color="auto"/>
                    <w:right w:val="none" w:sz="0" w:space="0" w:color="auto"/>
                  </w:divBdr>
                </w:div>
                <w:div w:id="838620718">
                  <w:marLeft w:val="0"/>
                  <w:marRight w:val="0"/>
                  <w:marTop w:val="0"/>
                  <w:marBottom w:val="0"/>
                  <w:divBdr>
                    <w:top w:val="none" w:sz="0" w:space="0" w:color="auto"/>
                    <w:left w:val="none" w:sz="0" w:space="0" w:color="auto"/>
                    <w:bottom w:val="none" w:sz="0" w:space="0" w:color="auto"/>
                    <w:right w:val="none" w:sz="0" w:space="0" w:color="auto"/>
                  </w:divBdr>
                </w:div>
                <w:div w:id="1152986534">
                  <w:marLeft w:val="0"/>
                  <w:marRight w:val="0"/>
                  <w:marTop w:val="0"/>
                  <w:marBottom w:val="0"/>
                  <w:divBdr>
                    <w:top w:val="none" w:sz="0" w:space="0" w:color="auto"/>
                    <w:left w:val="none" w:sz="0" w:space="0" w:color="auto"/>
                    <w:bottom w:val="none" w:sz="0" w:space="0" w:color="auto"/>
                    <w:right w:val="none" w:sz="0" w:space="0" w:color="auto"/>
                  </w:divBdr>
                </w:div>
                <w:div w:id="1146236961">
                  <w:marLeft w:val="0"/>
                  <w:marRight w:val="0"/>
                  <w:marTop w:val="0"/>
                  <w:marBottom w:val="0"/>
                  <w:divBdr>
                    <w:top w:val="none" w:sz="0" w:space="0" w:color="auto"/>
                    <w:left w:val="none" w:sz="0" w:space="0" w:color="auto"/>
                    <w:bottom w:val="none" w:sz="0" w:space="0" w:color="auto"/>
                    <w:right w:val="none" w:sz="0" w:space="0" w:color="auto"/>
                  </w:divBdr>
                </w:div>
                <w:div w:id="2033919688">
                  <w:marLeft w:val="0"/>
                  <w:marRight w:val="0"/>
                  <w:marTop w:val="0"/>
                  <w:marBottom w:val="0"/>
                  <w:divBdr>
                    <w:top w:val="none" w:sz="0" w:space="0" w:color="auto"/>
                    <w:left w:val="none" w:sz="0" w:space="0" w:color="auto"/>
                    <w:bottom w:val="none" w:sz="0" w:space="0" w:color="auto"/>
                    <w:right w:val="none" w:sz="0" w:space="0" w:color="auto"/>
                  </w:divBdr>
                </w:div>
                <w:div w:id="1308128934">
                  <w:marLeft w:val="0"/>
                  <w:marRight w:val="0"/>
                  <w:marTop w:val="0"/>
                  <w:marBottom w:val="0"/>
                  <w:divBdr>
                    <w:top w:val="none" w:sz="0" w:space="0" w:color="auto"/>
                    <w:left w:val="none" w:sz="0" w:space="0" w:color="auto"/>
                    <w:bottom w:val="none" w:sz="0" w:space="0" w:color="auto"/>
                    <w:right w:val="none" w:sz="0" w:space="0" w:color="auto"/>
                  </w:divBdr>
                </w:div>
                <w:div w:id="1515222807">
                  <w:marLeft w:val="0"/>
                  <w:marRight w:val="0"/>
                  <w:marTop w:val="0"/>
                  <w:marBottom w:val="0"/>
                  <w:divBdr>
                    <w:top w:val="none" w:sz="0" w:space="0" w:color="auto"/>
                    <w:left w:val="none" w:sz="0" w:space="0" w:color="auto"/>
                    <w:bottom w:val="none" w:sz="0" w:space="0" w:color="auto"/>
                    <w:right w:val="none" w:sz="0" w:space="0" w:color="auto"/>
                  </w:divBdr>
                </w:div>
                <w:div w:id="1195926068">
                  <w:marLeft w:val="0"/>
                  <w:marRight w:val="0"/>
                  <w:marTop w:val="0"/>
                  <w:marBottom w:val="0"/>
                  <w:divBdr>
                    <w:top w:val="none" w:sz="0" w:space="0" w:color="auto"/>
                    <w:left w:val="none" w:sz="0" w:space="0" w:color="auto"/>
                    <w:bottom w:val="none" w:sz="0" w:space="0" w:color="auto"/>
                    <w:right w:val="none" w:sz="0" w:space="0" w:color="auto"/>
                  </w:divBdr>
                </w:div>
                <w:div w:id="2033917239">
                  <w:marLeft w:val="0"/>
                  <w:marRight w:val="0"/>
                  <w:marTop w:val="0"/>
                  <w:marBottom w:val="0"/>
                  <w:divBdr>
                    <w:top w:val="none" w:sz="0" w:space="0" w:color="auto"/>
                    <w:left w:val="none" w:sz="0" w:space="0" w:color="auto"/>
                    <w:bottom w:val="none" w:sz="0" w:space="0" w:color="auto"/>
                    <w:right w:val="none" w:sz="0" w:space="0" w:color="auto"/>
                  </w:divBdr>
                </w:div>
                <w:div w:id="1374622528">
                  <w:marLeft w:val="0"/>
                  <w:marRight w:val="0"/>
                  <w:marTop w:val="0"/>
                  <w:marBottom w:val="0"/>
                  <w:divBdr>
                    <w:top w:val="none" w:sz="0" w:space="0" w:color="auto"/>
                    <w:left w:val="none" w:sz="0" w:space="0" w:color="auto"/>
                    <w:bottom w:val="none" w:sz="0" w:space="0" w:color="auto"/>
                    <w:right w:val="none" w:sz="0" w:space="0" w:color="auto"/>
                  </w:divBdr>
                </w:div>
                <w:div w:id="143396825">
                  <w:marLeft w:val="0"/>
                  <w:marRight w:val="0"/>
                  <w:marTop w:val="0"/>
                  <w:marBottom w:val="0"/>
                  <w:divBdr>
                    <w:top w:val="none" w:sz="0" w:space="0" w:color="auto"/>
                    <w:left w:val="none" w:sz="0" w:space="0" w:color="auto"/>
                    <w:bottom w:val="none" w:sz="0" w:space="0" w:color="auto"/>
                    <w:right w:val="none" w:sz="0" w:space="0" w:color="auto"/>
                  </w:divBdr>
                </w:div>
                <w:div w:id="380983120">
                  <w:marLeft w:val="0"/>
                  <w:marRight w:val="0"/>
                  <w:marTop w:val="0"/>
                  <w:marBottom w:val="0"/>
                  <w:divBdr>
                    <w:top w:val="none" w:sz="0" w:space="0" w:color="auto"/>
                    <w:left w:val="none" w:sz="0" w:space="0" w:color="auto"/>
                    <w:bottom w:val="none" w:sz="0" w:space="0" w:color="auto"/>
                    <w:right w:val="none" w:sz="0" w:space="0" w:color="auto"/>
                  </w:divBdr>
                </w:div>
                <w:div w:id="690764546">
                  <w:marLeft w:val="0"/>
                  <w:marRight w:val="0"/>
                  <w:marTop w:val="0"/>
                  <w:marBottom w:val="0"/>
                  <w:divBdr>
                    <w:top w:val="none" w:sz="0" w:space="0" w:color="auto"/>
                    <w:left w:val="none" w:sz="0" w:space="0" w:color="auto"/>
                    <w:bottom w:val="none" w:sz="0" w:space="0" w:color="auto"/>
                    <w:right w:val="none" w:sz="0" w:space="0" w:color="auto"/>
                  </w:divBdr>
                </w:div>
                <w:div w:id="1261180282">
                  <w:marLeft w:val="0"/>
                  <w:marRight w:val="0"/>
                  <w:marTop w:val="0"/>
                  <w:marBottom w:val="0"/>
                  <w:divBdr>
                    <w:top w:val="none" w:sz="0" w:space="0" w:color="auto"/>
                    <w:left w:val="none" w:sz="0" w:space="0" w:color="auto"/>
                    <w:bottom w:val="none" w:sz="0" w:space="0" w:color="auto"/>
                    <w:right w:val="none" w:sz="0" w:space="0" w:color="auto"/>
                  </w:divBdr>
                </w:div>
                <w:div w:id="20279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05173">
          <w:marLeft w:val="0"/>
          <w:marRight w:val="0"/>
          <w:marTop w:val="0"/>
          <w:marBottom w:val="240"/>
          <w:divBdr>
            <w:top w:val="none" w:sz="0" w:space="0" w:color="auto"/>
            <w:left w:val="none" w:sz="0" w:space="0" w:color="auto"/>
            <w:bottom w:val="none" w:sz="0" w:space="0" w:color="auto"/>
            <w:right w:val="none" w:sz="0" w:space="0" w:color="auto"/>
          </w:divBdr>
        </w:div>
      </w:divsChild>
    </w:div>
    <w:div w:id="20617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12BAE-4D07-46E6-8889-B93B90B0D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397</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2020-12-26T05:00:00Z</dcterms:created>
  <dcterms:modified xsi:type="dcterms:W3CDTF">2021-09-05T16:28:00Z</dcterms:modified>
</cp:coreProperties>
</file>